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EA" w:rsidRPr="00F76AD5" w:rsidRDefault="00F76AD5" w:rsidP="00F76AD5">
      <w:pPr>
        <w:shd w:val="clear" w:color="auto" w:fill="FFFFFF"/>
        <w:spacing w:after="30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29648A"/>
          <w:kern w:val="36"/>
          <w:lang w:eastAsia="el-GR"/>
        </w:rPr>
      </w:pPr>
      <w:r w:rsidRPr="00F76AD5">
        <w:rPr>
          <w:rFonts w:ascii="Arial" w:eastAsia="Times New Roman" w:hAnsi="Arial" w:cs="Arial"/>
          <w:color w:val="29648A"/>
          <w:kern w:val="36"/>
          <w:lang w:eastAsia="el-GR"/>
        </w:rPr>
        <w:t>Εκ νέου υ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ποβολή </w:t>
      </w:r>
      <w:r>
        <w:rPr>
          <w:rFonts w:ascii="Arial" w:eastAsia="Times New Roman" w:hAnsi="Arial" w:cs="Arial"/>
          <w:color w:val="29648A"/>
          <w:kern w:val="36"/>
          <w:lang w:eastAsia="el-GR"/>
        </w:rPr>
        <w:t>αιτημάτων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 για το </w:t>
      </w:r>
      <w:r>
        <w:rPr>
          <w:rFonts w:ascii="Arial" w:eastAsia="Times New Roman" w:hAnsi="Arial" w:cs="Arial"/>
          <w:color w:val="29648A"/>
          <w:kern w:val="36"/>
          <w:lang w:eastAsia="el-GR"/>
        </w:rPr>
        <w:t xml:space="preserve">φοιτητικό 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>στεγαστικό επίδομα</w:t>
      </w:r>
      <w:r w:rsidR="00B9591C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 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>ακαδημαϊκού έτους 20</w:t>
      </w:r>
      <w:r w:rsidR="00262709" w:rsidRPr="00F76AD5">
        <w:rPr>
          <w:rFonts w:ascii="Arial" w:eastAsia="Times New Roman" w:hAnsi="Arial" w:cs="Arial"/>
          <w:color w:val="29648A"/>
          <w:kern w:val="36"/>
          <w:lang w:eastAsia="el-GR"/>
        </w:rPr>
        <w:t>20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 -20</w:t>
      </w:r>
      <w:r w:rsidR="00DA354D" w:rsidRPr="00F76AD5">
        <w:rPr>
          <w:rFonts w:ascii="Arial" w:eastAsia="Times New Roman" w:hAnsi="Arial" w:cs="Arial"/>
          <w:color w:val="29648A"/>
          <w:kern w:val="36"/>
          <w:lang w:eastAsia="el-GR"/>
        </w:rPr>
        <w:t>2</w:t>
      </w:r>
      <w:r w:rsidR="00262709" w:rsidRPr="00F76AD5">
        <w:rPr>
          <w:rFonts w:ascii="Arial" w:eastAsia="Times New Roman" w:hAnsi="Arial" w:cs="Arial"/>
          <w:color w:val="29648A"/>
          <w:kern w:val="36"/>
          <w:lang w:eastAsia="el-GR"/>
        </w:rPr>
        <w:t>1</w:t>
      </w:r>
      <w:r>
        <w:rPr>
          <w:rFonts w:ascii="Arial" w:eastAsia="Times New Roman" w:hAnsi="Arial" w:cs="Arial"/>
          <w:color w:val="29648A"/>
          <w:kern w:val="36"/>
          <w:lang w:eastAsia="el-GR"/>
        </w:rPr>
        <w:t xml:space="preserve"> 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από την </w:t>
      </w:r>
      <w:r w:rsidRPr="00F76AD5">
        <w:rPr>
          <w:rFonts w:ascii="Arial" w:eastAsia="Times New Roman" w:hAnsi="Arial" w:cs="Arial"/>
          <w:color w:val="29648A"/>
          <w:kern w:val="36"/>
          <w:lang w:eastAsia="el-GR"/>
        </w:rPr>
        <w:t>Δευτέρα 20 Σεπτεμβρίου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 έως και τη</w:t>
      </w:r>
      <w:r w:rsidR="00E20509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ν </w:t>
      </w:r>
      <w:r w:rsidRPr="00F76AD5">
        <w:rPr>
          <w:rFonts w:ascii="Arial" w:eastAsia="Times New Roman" w:hAnsi="Arial" w:cs="Arial"/>
          <w:color w:val="29648A"/>
          <w:kern w:val="36"/>
          <w:lang w:eastAsia="el-GR"/>
        </w:rPr>
        <w:t>Τετάρτη 22 Σεπτεμβρίου</w:t>
      </w:r>
      <w:r w:rsidR="00F60DEA" w:rsidRPr="00F76AD5">
        <w:rPr>
          <w:rFonts w:ascii="Arial" w:eastAsia="Times New Roman" w:hAnsi="Arial" w:cs="Arial"/>
          <w:color w:val="29648A"/>
          <w:kern w:val="36"/>
          <w:lang w:eastAsia="el-GR"/>
        </w:rPr>
        <w:t xml:space="preserve"> 20</w:t>
      </w:r>
      <w:r w:rsidR="00DA354D" w:rsidRPr="00F76AD5">
        <w:rPr>
          <w:rFonts w:ascii="Arial" w:eastAsia="Times New Roman" w:hAnsi="Arial" w:cs="Arial"/>
          <w:color w:val="29648A"/>
          <w:kern w:val="36"/>
          <w:lang w:eastAsia="el-GR"/>
        </w:rPr>
        <w:t>2</w:t>
      </w:r>
      <w:r w:rsidR="00E20509" w:rsidRPr="00F76AD5">
        <w:rPr>
          <w:rFonts w:ascii="Arial" w:eastAsia="Times New Roman" w:hAnsi="Arial" w:cs="Arial"/>
          <w:color w:val="29648A"/>
          <w:kern w:val="36"/>
          <w:lang w:eastAsia="el-GR"/>
        </w:rPr>
        <w:t>1</w:t>
      </w:r>
      <w:r w:rsidR="00B468EA">
        <w:rPr>
          <w:rFonts w:ascii="Arial" w:eastAsia="Times New Roman" w:hAnsi="Arial" w:cs="Arial"/>
          <w:color w:val="29648A"/>
          <w:kern w:val="36"/>
          <w:lang w:eastAsia="el-GR"/>
        </w:rPr>
        <w:t>.</w:t>
      </w:r>
    </w:p>
    <w:p w:rsidR="00771280" w:rsidRPr="00F76AD5" w:rsidRDefault="00F76AD5" w:rsidP="00F76AD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lang w:eastAsia="el-GR"/>
        </w:rPr>
      </w:pPr>
      <w:r w:rsidRPr="00F76AD5">
        <w:rPr>
          <w:rFonts w:ascii="Arial" w:eastAsia="Times New Roman" w:hAnsi="Arial" w:cs="Arial"/>
          <w:bCs/>
          <w:iCs/>
          <w:color w:val="212529"/>
          <w:bdr w:val="none" w:sz="0" w:space="0" w:color="auto" w:frame="1"/>
          <w:lang w:eastAsia="el-GR"/>
        </w:rPr>
        <w:t xml:space="preserve">Ανακοινώθηκε από το Υπουργείο Παιδείας και Θρησκευμάτων η εκ νέου υποβολή αίτησης για τη χορήγηση του στεγαστικού φοιτητικού επιδόματος από όσους ενδιαφερόμενους δεν υπέβαλαν αίτηση στην προηγούμενη προθεσμία. Για το δελτίο τύπου του Υπουργείου Παιδείας και Θρησκευμάτων </w:t>
      </w:r>
      <w:r w:rsidR="004141AB">
        <w:rPr>
          <w:rFonts w:ascii="Arial" w:eastAsia="Times New Roman" w:hAnsi="Arial" w:cs="Arial"/>
          <w:bCs/>
          <w:iCs/>
          <w:color w:val="212529"/>
          <w:bdr w:val="none" w:sz="0" w:space="0" w:color="auto" w:frame="1"/>
          <w:lang w:eastAsia="el-GR"/>
        </w:rPr>
        <w:t>δείτε το συνημμένο αρχείο.</w:t>
      </w:r>
      <w:bookmarkStart w:id="0" w:name="_GoBack"/>
      <w:bookmarkEnd w:id="0"/>
    </w:p>
    <w:p w:rsidR="00771280" w:rsidRPr="00F76AD5" w:rsidRDefault="00771280" w:rsidP="00771280">
      <w:pPr>
        <w:pStyle w:val="Web"/>
        <w:jc w:val="both"/>
        <w:rPr>
          <w:rFonts w:ascii="Arial" w:hAnsi="Arial" w:cs="Arial"/>
          <w:sz w:val="22"/>
          <w:szCs w:val="22"/>
        </w:rPr>
      </w:pPr>
      <w:r w:rsidRPr="00F76AD5">
        <w:rPr>
          <w:rFonts w:ascii="Arial" w:hAnsi="Arial" w:cs="Arial"/>
          <w:color w:val="212529"/>
          <w:sz w:val="22"/>
          <w:szCs w:val="22"/>
        </w:rPr>
        <w:t xml:space="preserve">Για πληρέστερη ενημέρωση για την προστασία των προσωπικών δεδομένων  από το </w:t>
      </w:r>
      <w:r w:rsidR="00F76AD5" w:rsidRPr="00F76AD5">
        <w:rPr>
          <w:rFonts w:ascii="Arial" w:hAnsi="Arial" w:cs="Arial"/>
          <w:color w:val="212529"/>
          <w:sz w:val="22"/>
          <w:szCs w:val="22"/>
        </w:rPr>
        <w:t xml:space="preserve">Δημοκρίτειο Πανεπιστήμιο Θράκης </w:t>
      </w:r>
      <w:r w:rsidRPr="00F76AD5">
        <w:rPr>
          <w:rFonts w:ascii="Arial" w:hAnsi="Arial" w:cs="Arial"/>
          <w:color w:val="212529"/>
          <w:sz w:val="22"/>
          <w:szCs w:val="22"/>
        </w:rPr>
        <w:t xml:space="preserve">και για την άσκηση των δικαιωμάτων τους </w:t>
      </w:r>
      <w:r w:rsidR="00F76AD5" w:rsidRPr="00F76AD5">
        <w:rPr>
          <w:rFonts w:ascii="Arial" w:hAnsi="Arial" w:cs="Arial"/>
          <w:color w:val="212529"/>
          <w:sz w:val="22"/>
          <w:szCs w:val="22"/>
        </w:rPr>
        <w:t xml:space="preserve">οι ενδιαφερόμενοι </w:t>
      </w:r>
      <w:r w:rsidRPr="00F76AD5">
        <w:rPr>
          <w:rFonts w:ascii="Arial" w:hAnsi="Arial" w:cs="Arial"/>
          <w:color w:val="212529"/>
          <w:sz w:val="22"/>
          <w:szCs w:val="22"/>
        </w:rPr>
        <w:t>μπορούν να επισκεφθούν την επίσημη ιστοσελίδα του ΔΠΘ:</w:t>
      </w:r>
      <w:r w:rsidRPr="00F76AD5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F76AD5">
          <w:rPr>
            <w:rStyle w:val="-"/>
            <w:rFonts w:ascii="Arial" w:hAnsi="Arial" w:cs="Arial"/>
            <w:sz w:val="22"/>
            <w:szCs w:val="22"/>
          </w:rPr>
          <w:t>https://www.duth.gr/Πανεπιστήμιο/Προστασία-Δεδομένων-Προσωπικού-Χαρακτήρα-GDPR</w:t>
        </w:r>
      </w:hyperlink>
      <w:r w:rsidRPr="00F76AD5">
        <w:rPr>
          <w:rFonts w:ascii="Arial" w:hAnsi="Arial" w:cs="Arial"/>
          <w:sz w:val="22"/>
          <w:szCs w:val="22"/>
        </w:rPr>
        <w:t xml:space="preserve">    </w:t>
      </w:r>
      <w:r w:rsidRPr="00F76AD5">
        <w:rPr>
          <w:rFonts w:ascii="Arial" w:hAnsi="Arial" w:cs="Arial"/>
          <w:sz w:val="22"/>
          <w:szCs w:val="22"/>
        </w:rPr>
        <w:br/>
        <w:t> </w:t>
      </w:r>
    </w:p>
    <w:p w:rsidR="00F60DEA" w:rsidRPr="00F76AD5" w:rsidRDefault="00F60DEA" w:rsidP="00BB4BDE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212529"/>
          <w:lang w:eastAsia="el-GR"/>
        </w:rPr>
      </w:pPr>
      <w:r w:rsidRPr="00F76AD5">
        <w:rPr>
          <w:rFonts w:ascii="Arial" w:eastAsia="Times New Roman" w:hAnsi="Arial" w:cs="Arial"/>
          <w:color w:val="212529"/>
          <w:lang w:eastAsia="el-GR"/>
        </w:rPr>
        <w:br/>
      </w:r>
      <w:r w:rsidRPr="00F76AD5">
        <w:rPr>
          <w:rFonts w:ascii="Arial" w:eastAsia="Times New Roman" w:hAnsi="Arial" w:cs="Arial"/>
          <w:bCs/>
          <w:color w:val="212529"/>
          <w:bdr w:val="none" w:sz="0" w:space="0" w:color="auto" w:frame="1"/>
          <w:lang w:eastAsia="el-GR"/>
        </w:rPr>
        <w:t>Από τη Διεύθυνση Ακαδημαϊκών Θεμάτων</w:t>
      </w:r>
    </w:p>
    <w:p w:rsidR="004B49EA" w:rsidRDefault="004B49EA"/>
    <w:sectPr w:rsidR="004B49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7E8B"/>
    <w:multiLevelType w:val="multilevel"/>
    <w:tmpl w:val="D8F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E1A6D"/>
    <w:multiLevelType w:val="multilevel"/>
    <w:tmpl w:val="0F02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E4022"/>
    <w:multiLevelType w:val="multilevel"/>
    <w:tmpl w:val="3846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EA"/>
    <w:rsid w:val="00021082"/>
    <w:rsid w:val="00195684"/>
    <w:rsid w:val="00262709"/>
    <w:rsid w:val="004141AB"/>
    <w:rsid w:val="004B49EA"/>
    <w:rsid w:val="00771280"/>
    <w:rsid w:val="00B468EA"/>
    <w:rsid w:val="00B9591C"/>
    <w:rsid w:val="00BB4BDE"/>
    <w:rsid w:val="00BC0934"/>
    <w:rsid w:val="00DA354D"/>
    <w:rsid w:val="00E20509"/>
    <w:rsid w:val="00F60DEA"/>
    <w:rsid w:val="00F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54B9"/>
  <w15:chartTrackingRefBased/>
  <w15:docId w15:val="{009C032D-21DA-48D2-9C58-1C16C03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6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6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0D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60DE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F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60DEA"/>
    <w:rPr>
      <w:b/>
      <w:bCs/>
    </w:rPr>
  </w:style>
  <w:style w:type="character" w:styleId="a4">
    <w:name w:val="Emphasis"/>
    <w:basedOn w:val="a0"/>
    <w:uiPriority w:val="20"/>
    <w:qFormat/>
    <w:rsid w:val="00F60DEA"/>
    <w:rPr>
      <w:i/>
      <w:iCs/>
    </w:rPr>
  </w:style>
  <w:style w:type="character" w:styleId="-">
    <w:name w:val="Hyperlink"/>
    <w:basedOn w:val="a0"/>
    <w:uiPriority w:val="99"/>
    <w:semiHidden/>
    <w:unhideWhenUsed/>
    <w:rsid w:val="00F60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Ευαγγελινή Δαρδαγάνη</cp:lastModifiedBy>
  <cp:revision>23</cp:revision>
  <cp:lastPrinted>2020-06-04T09:44:00Z</cp:lastPrinted>
  <dcterms:created xsi:type="dcterms:W3CDTF">2020-06-04T11:46:00Z</dcterms:created>
  <dcterms:modified xsi:type="dcterms:W3CDTF">2021-09-16T07:23:00Z</dcterms:modified>
</cp:coreProperties>
</file>